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E31" w:rsidRPr="008E647D" w:rsidRDefault="00493E31" w:rsidP="002426BA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E647D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2426BA" w:rsidRPr="008E647D" w:rsidRDefault="00654F5A" w:rsidP="002426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47D">
        <w:rPr>
          <w:rFonts w:ascii="Times New Roman" w:eastAsia="Times New Roman" w:hAnsi="Times New Roman" w:cs="Times New Roman"/>
          <w:color w:val="000000"/>
          <w:sz w:val="28"/>
          <w:szCs w:val="28"/>
        </w:rPr>
        <w:t>к Постановлению администрации</w:t>
      </w:r>
    </w:p>
    <w:p w:rsidR="00D37E9C" w:rsidRPr="008E647D" w:rsidRDefault="00D37E9C" w:rsidP="002426B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4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Нукутского муниципального округа </w:t>
      </w:r>
    </w:p>
    <w:p w:rsidR="00493E31" w:rsidRPr="008E647D" w:rsidRDefault="00206DED" w:rsidP="002426BA">
      <w:pPr>
        <w:tabs>
          <w:tab w:val="left" w:pos="13155"/>
        </w:tabs>
        <w:spacing w:after="0" w:line="24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11 марта</w:t>
      </w:r>
      <w:r w:rsidR="00D37E9C" w:rsidRPr="008E647D">
        <w:rPr>
          <w:rFonts w:ascii="Times New Roman" w:eastAsia="Times New Roman" w:hAnsi="Times New Roman" w:cs="Times New Roman"/>
          <w:sz w:val="28"/>
          <w:szCs w:val="28"/>
        </w:rPr>
        <w:t xml:space="preserve"> 2026 </w:t>
      </w:r>
      <w:r w:rsidR="002426BA" w:rsidRPr="008E647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300</w:t>
      </w:r>
      <w:bookmarkStart w:id="0" w:name="_GoBack"/>
      <w:bookmarkEnd w:id="0"/>
    </w:p>
    <w:p w:rsidR="00493E31" w:rsidRPr="00D37E9C" w:rsidRDefault="00493E31" w:rsidP="00673C9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1E00" w:rsidRPr="008E647D" w:rsidRDefault="00EF7A77" w:rsidP="003016AC">
      <w:pPr>
        <w:spacing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8E647D">
        <w:rPr>
          <w:rFonts w:ascii="Times New Roman" w:hAnsi="Times New Roman" w:cs="Times New Roman"/>
          <w:sz w:val="28"/>
          <w:szCs w:val="28"/>
        </w:rPr>
        <w:t>Реестр мест (площадок) накопления твердых коммунальных отходов</w:t>
      </w:r>
      <w:r w:rsidR="00F02C02" w:rsidRPr="008E647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37E9C" w:rsidRPr="008E647D">
        <w:rPr>
          <w:rFonts w:ascii="Times New Roman" w:hAnsi="Times New Roman" w:cs="Times New Roman"/>
          <w:sz w:val="28"/>
          <w:szCs w:val="28"/>
        </w:rPr>
        <w:t>Муниципального казенного учреждения Территориального отдела</w:t>
      </w:r>
      <w:r w:rsidR="0068750B" w:rsidRPr="008E647D">
        <w:rPr>
          <w:rFonts w:ascii="Times New Roman" w:hAnsi="Times New Roman" w:cs="Times New Roman"/>
          <w:sz w:val="28"/>
          <w:szCs w:val="28"/>
        </w:rPr>
        <w:t xml:space="preserve"> «</w:t>
      </w:r>
      <w:r w:rsidR="00D37E9C" w:rsidRPr="008E647D">
        <w:rPr>
          <w:rFonts w:ascii="Times New Roman" w:hAnsi="Times New Roman" w:cs="Times New Roman"/>
          <w:sz w:val="28"/>
          <w:szCs w:val="28"/>
        </w:rPr>
        <w:t>Алтарикская сельская администрация</w:t>
      </w:r>
      <w:r w:rsidR="0068750B" w:rsidRPr="008E647D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573"/>
        <w:gridCol w:w="811"/>
        <w:gridCol w:w="3544"/>
        <w:gridCol w:w="1417"/>
        <w:gridCol w:w="1701"/>
        <w:gridCol w:w="1985"/>
        <w:gridCol w:w="4819"/>
      </w:tblGrid>
      <w:tr w:rsidR="00582126" w:rsidRPr="008E647D" w:rsidTr="00C512B2">
        <w:trPr>
          <w:trHeight w:val="643"/>
        </w:trPr>
        <w:tc>
          <w:tcPr>
            <w:tcW w:w="573" w:type="dxa"/>
            <w:vMerge w:val="restart"/>
            <w:vAlign w:val="center"/>
          </w:tcPr>
          <w:p w:rsidR="00651E92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11" w:type="dxa"/>
            <w:vMerge w:val="restart"/>
          </w:tcPr>
          <w:p w:rsidR="00582126" w:rsidRPr="008E647D" w:rsidRDefault="00582126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№ места (площадки) накопления ТКО</w:t>
            </w:r>
          </w:p>
        </w:tc>
        <w:tc>
          <w:tcPr>
            <w:tcW w:w="3544" w:type="dxa"/>
            <w:vMerge w:val="restart"/>
            <w:vAlign w:val="center"/>
          </w:tcPr>
          <w:p w:rsidR="00582126" w:rsidRPr="008E647D" w:rsidRDefault="00582126" w:rsidP="00D37E9C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D37E9C" w:rsidRPr="008E6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7E9C" w:rsidRPr="008E6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нахождении мест (площадок) накопления ТКО</w:t>
            </w:r>
          </w:p>
        </w:tc>
        <w:tc>
          <w:tcPr>
            <w:tcW w:w="3118" w:type="dxa"/>
            <w:gridSpan w:val="2"/>
            <w:vAlign w:val="center"/>
          </w:tcPr>
          <w:p w:rsidR="00582126" w:rsidRPr="008E647D" w:rsidRDefault="00582126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1985" w:type="dxa"/>
            <w:vMerge w:val="restart"/>
            <w:vAlign w:val="center"/>
          </w:tcPr>
          <w:p w:rsidR="00582126" w:rsidRPr="008E647D" w:rsidRDefault="00582126" w:rsidP="00D37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D37E9C" w:rsidRPr="008E64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о собственниках мест (площадок) накопления ТКО</w:t>
            </w:r>
          </w:p>
        </w:tc>
        <w:tc>
          <w:tcPr>
            <w:tcW w:w="4819" w:type="dxa"/>
            <w:vMerge w:val="restart"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Данные об источниках образования ТКО</w:t>
            </w:r>
          </w:p>
        </w:tc>
      </w:tr>
      <w:tr w:rsidR="00582126" w:rsidRPr="008E647D" w:rsidTr="00C512B2">
        <w:trPr>
          <w:trHeight w:val="643"/>
        </w:trPr>
        <w:tc>
          <w:tcPr>
            <w:tcW w:w="573" w:type="dxa"/>
            <w:vMerge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контейнеров, шт., их объём, </w:t>
            </w:r>
            <w:proofErr w:type="spell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C512B2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Количество планир</w:t>
            </w:r>
            <w:r w:rsidR="00C512B2" w:rsidRPr="008E647D">
              <w:rPr>
                <w:rFonts w:ascii="Times New Roman" w:hAnsi="Times New Roman" w:cs="Times New Roman"/>
                <w:sz w:val="24"/>
                <w:szCs w:val="24"/>
              </w:rPr>
              <w:t>уемых к размещению контейнеров,</w:t>
            </w:r>
          </w:p>
          <w:p w:rsidR="00C512B2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шт., </w:t>
            </w:r>
          </w:p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их объём, </w:t>
            </w:r>
            <w:proofErr w:type="spell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2126" w:rsidRPr="008E647D" w:rsidTr="00C512B2">
        <w:trPr>
          <w:trHeight w:val="643"/>
        </w:trPr>
        <w:tc>
          <w:tcPr>
            <w:tcW w:w="573" w:type="dxa"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vAlign w:val="center"/>
          </w:tcPr>
          <w:p w:rsidR="00582126" w:rsidRPr="008E647D" w:rsidRDefault="00582126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582126" w:rsidRPr="008E647D" w:rsidRDefault="00582126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р-он, с. Алтарик, рядом с д.№2 по ул. Полевой</w:t>
            </w:r>
          </w:p>
        </w:tc>
        <w:tc>
          <w:tcPr>
            <w:tcW w:w="1417" w:type="dxa"/>
            <w:vAlign w:val="center"/>
          </w:tcPr>
          <w:p w:rsidR="00582126" w:rsidRPr="008E647D" w:rsidRDefault="00582126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582126" w:rsidRPr="008E647D" w:rsidRDefault="00582126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3/0,75</w:t>
            </w:r>
          </w:p>
        </w:tc>
        <w:tc>
          <w:tcPr>
            <w:tcW w:w="1985" w:type="dxa"/>
            <w:vAlign w:val="center"/>
          </w:tcPr>
          <w:p w:rsidR="00582126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r w:rsidR="00D37E9C" w:rsidRPr="008E647D">
              <w:rPr>
                <w:rFonts w:ascii="Times New Roman" w:hAnsi="Times New Roman" w:cs="Times New Roman"/>
                <w:sz w:val="24"/>
                <w:szCs w:val="24"/>
              </w:rPr>
              <w:t>«Алтарикская сельская администрация»</w:t>
            </w:r>
            <w:r w:rsidR="00582126"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 ОГРН </w:t>
            </w:r>
            <w:r w:rsidR="00D37E9C" w:rsidRPr="008E647D">
              <w:rPr>
                <w:rFonts w:ascii="Times New Roman" w:hAnsi="Times New Roman" w:cs="Times New Roman"/>
                <w:sz w:val="24"/>
                <w:szCs w:val="24"/>
              </w:rPr>
              <w:t>1253800017558</w:t>
            </w:r>
          </w:p>
        </w:tc>
        <w:tc>
          <w:tcPr>
            <w:tcW w:w="4819" w:type="dxa"/>
            <w:vAlign w:val="center"/>
          </w:tcPr>
          <w:p w:rsidR="00F02C02" w:rsidRPr="008E647D" w:rsidRDefault="00F02C02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Частные домовладения:</w:t>
            </w:r>
          </w:p>
          <w:p w:rsidR="00F02C02" w:rsidRPr="008E647D" w:rsidRDefault="001D3CD0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Полевая д. №</w:t>
            </w:r>
            <w:r w:rsidR="00F02C02" w:rsidRPr="008E647D">
              <w:rPr>
                <w:rFonts w:ascii="Times New Roman" w:hAnsi="Times New Roman" w:cs="Times New Roman"/>
                <w:sz w:val="24"/>
                <w:szCs w:val="24"/>
              </w:rPr>
              <w:t>№3/1; 3/2; 5; 7/1; 7/2; 9/2; 11/2;13/1; 13/2; 17/1; 12; 2;</w:t>
            </w:r>
          </w:p>
          <w:p w:rsidR="00582126" w:rsidRPr="008E647D" w:rsidRDefault="001D3CD0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Советская д.№</w:t>
            </w:r>
            <w:r w:rsidR="00F02C02" w:rsidRPr="008E647D">
              <w:rPr>
                <w:rFonts w:ascii="Times New Roman" w:hAnsi="Times New Roman" w:cs="Times New Roman"/>
                <w:sz w:val="24"/>
                <w:szCs w:val="24"/>
              </w:rPr>
              <w:t>№55; 60; 45/1; 45/2; 50; 54; 49; 56;</w:t>
            </w: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область, Нукутский р-он, с. Алтарик, рядом с д.№52 по ул. 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Советской</w:t>
            </w:r>
            <w:proofErr w:type="gramEnd"/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>ТО «Алтарикская сельская 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Советская д №№ 48/1; 48/2; пер. Новый д.№№ 2/1; 2/2;3/1; 3/2; 5/1; 5/2; 6/1; 6/2;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Нагорная д.№38/1;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1-ая Нагорная д.№1;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2-ая Нагорная д.№№ 10; 14; 16;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3-ая Нагорная д.№№ 22; 26; 30; 34;</w:t>
            </w: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область, Нукутский р-он, с. Алтарик, рядом с д.№34 по ул. 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Советской</w:t>
            </w:r>
            <w:proofErr w:type="gramEnd"/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1/0,75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 xml:space="preserve">ТО «Алтарикская сельская </w:t>
            </w:r>
            <w:r w:rsidRPr="00FB1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Советская д.№№ 40/2; 38; 36/1; 32/1; 32/2;</w:t>
            </w: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область, Нукутский р-он, с. Алтарик, рядом с д.№3 по ул. 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Комсомольской</w:t>
            </w:r>
            <w:proofErr w:type="gramEnd"/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3/0,75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>ТО «Алтарикская сельская 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Комсомольская д.№№ 2; 4; 6;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Набережная д.№№ 3; 5; 11;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Советская д.№№ 28/1; 28/2; 20; 16; 31/1; 31/2; 33/1; 35;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еленный</w:t>
            </w:r>
            <w:proofErr w:type="spellEnd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 д.№№ 1; 3; 5;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Лесная д.№№ 2; 1/1; 1/2; 3;</w:t>
            </w: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область, Нукутский р-он, с. Алтарик, рядом с д.№2 по ул. 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Советской</w:t>
            </w:r>
            <w:proofErr w:type="gramEnd"/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>ТО «Алтарикская сельская 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Советская д.№№ 8; 6; 4; 29/2; 29/3; 29/4; 27; 25; 23; 19; 17; 15; 13; 11; 7; 5; 3;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область, Нукутский р-он, с. Алтарик, рядом с д.№12 по ул. 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Степной</w:t>
            </w:r>
            <w:proofErr w:type="gramEnd"/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>ТО «Алтарикская сельская 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Степная д.№№ 2/1; 2/2; 4/1; 4/2; 6/1; 6/2; 8/1; 8/2; 10/1; 10/2; 12/1; 12/2;</w:t>
            </w: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BE3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р-он, с. Алтарик, напротив д.№14 по ул. Первомайская</w:t>
            </w:r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>ТО «Алтарикская сельская 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Чумакова д.№№ 1/1; 1/2; 3/1; 3/2; 5/1; 5/2; 7/1; 7/2; 9/1; 9/2; 11/1; 13/1; 13/2;6/1;6/2;4/2;2/1;2/2;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Первомайская д.№№ 1; 3; 13; 17; 18/1; 18/2; 16; 14; 12; 6; 4;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Восточная д.№№ 2; 4; 8;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Школьная д.№№ 2/1; 4; 3/1; 3/2; 1/1; 1/2;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область, Нукутский р-он, с. Алтарик, напротив д.№12 по ул. 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Школьной</w:t>
            </w:r>
            <w:proofErr w:type="gramEnd"/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 xml:space="preserve">ТО «Алтарикская сельская администрация» </w:t>
            </w:r>
            <w:r w:rsidRPr="00FB1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Школьная д.№№ 6/1; 6/2; 8/1; 8/2; 10; 12/2; 18/1; 18/2; 20; 9/2; 11/1; 11/2; 13/1; 13/2; 15/1; 21;25;</w:t>
            </w: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1B6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Иркутская область, Нукутский р-он, с. Алтарик, напротив дома №1 по ул. </w:t>
            </w:r>
            <w:proofErr w:type="gram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Лесной</w:t>
            </w:r>
            <w:proofErr w:type="gramEnd"/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4/0,75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>ТО «Алтарикская сельская 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Частные домовладения: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ул. Лесная д.№№ 5/2; 7/1; 7/2; 9/2; 11/1; 11/2; 13/1; 13/2; 15/1; 15/2; 17/1; 17/2; 19/1; 19/2; 21/2; 23/1; 23/2; 8; 10/1; 10/2;12/1; 12/2; 14/1; 14/2; 16/1; 16/2; 18/1; 18/2; 20/1; 20/2; 22/2; 24/2; 26/2;</w:t>
            </w:r>
          </w:p>
          <w:p w:rsidR="002B265D" w:rsidRPr="008E647D" w:rsidRDefault="002B265D" w:rsidP="001E7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пер. Лесной д.№№ 1/1; 1/2; 3/2; 5/1; 2/1; 2/2; 4/1; 6/1; 6/2;</w:t>
            </w:r>
          </w:p>
        </w:tc>
      </w:tr>
      <w:tr w:rsidR="002B265D" w:rsidRPr="008E647D" w:rsidTr="00834544">
        <w:trPr>
          <w:trHeight w:val="643"/>
        </w:trPr>
        <w:tc>
          <w:tcPr>
            <w:tcW w:w="573" w:type="dxa"/>
            <w:vAlign w:val="center"/>
          </w:tcPr>
          <w:p w:rsidR="002B265D" w:rsidRPr="008E647D" w:rsidRDefault="002B265D" w:rsidP="00DD4BA3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vAlign w:val="center"/>
          </w:tcPr>
          <w:p w:rsidR="002B265D" w:rsidRPr="008E647D" w:rsidRDefault="002B265D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:rsidR="002B265D" w:rsidRPr="008E647D" w:rsidRDefault="002B265D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р-он, с. Алтарик, на территории кладбища с. Алтарик</w:t>
            </w:r>
          </w:p>
        </w:tc>
        <w:tc>
          <w:tcPr>
            <w:tcW w:w="1417" w:type="dxa"/>
            <w:vAlign w:val="center"/>
          </w:tcPr>
          <w:p w:rsidR="002B265D" w:rsidRPr="008E647D" w:rsidRDefault="002B265D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B265D" w:rsidRPr="008E647D" w:rsidRDefault="002B265D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2/0,75</w:t>
            </w:r>
          </w:p>
        </w:tc>
        <w:tc>
          <w:tcPr>
            <w:tcW w:w="1985" w:type="dxa"/>
          </w:tcPr>
          <w:p w:rsidR="002B265D" w:rsidRDefault="002B265D">
            <w:r w:rsidRPr="00FB1D2C">
              <w:rPr>
                <w:rFonts w:ascii="Times New Roman" w:hAnsi="Times New Roman" w:cs="Times New Roman"/>
                <w:sz w:val="24"/>
                <w:szCs w:val="24"/>
              </w:rPr>
              <w:t>ТО «Алтарикская сельская администрация» ОГРН 1253800017558</w:t>
            </w:r>
          </w:p>
        </w:tc>
        <w:tc>
          <w:tcPr>
            <w:tcW w:w="4819" w:type="dxa"/>
            <w:vAlign w:val="center"/>
          </w:tcPr>
          <w:p w:rsidR="002B265D" w:rsidRPr="008E647D" w:rsidRDefault="002B265D" w:rsidP="00301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757" w:rsidRPr="008E647D" w:rsidTr="00C512B2">
        <w:trPr>
          <w:trHeight w:val="643"/>
        </w:trPr>
        <w:tc>
          <w:tcPr>
            <w:tcW w:w="573" w:type="dxa"/>
            <w:vAlign w:val="center"/>
          </w:tcPr>
          <w:p w:rsidR="001B1757" w:rsidRPr="008E647D" w:rsidRDefault="001B1757" w:rsidP="00DD4BA3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1" w:type="dxa"/>
            <w:vAlign w:val="center"/>
          </w:tcPr>
          <w:p w:rsidR="001B1757" w:rsidRPr="008E647D" w:rsidRDefault="001B1757" w:rsidP="00673C96">
            <w:pPr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</w:tcPr>
          <w:p w:rsidR="001B1757" w:rsidRPr="008E647D" w:rsidRDefault="001B1757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район, с.</w:t>
            </w:r>
            <w:r w:rsidR="00D37E9C"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Алтарик, ул.</w:t>
            </w:r>
            <w:r w:rsidR="00D37E9C"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Чумакова, 25</w:t>
            </w:r>
          </w:p>
        </w:tc>
        <w:tc>
          <w:tcPr>
            <w:tcW w:w="1417" w:type="dxa"/>
            <w:vAlign w:val="center"/>
          </w:tcPr>
          <w:p w:rsidR="001B1757" w:rsidRPr="008E647D" w:rsidRDefault="001B1757" w:rsidP="001E77D9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1B1757" w:rsidRPr="008E647D" w:rsidRDefault="001B1757" w:rsidP="00D37E9C">
            <w:pPr>
              <w:ind w:right="-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2/ 0,75</w:t>
            </w:r>
          </w:p>
        </w:tc>
        <w:tc>
          <w:tcPr>
            <w:tcW w:w="1985" w:type="dxa"/>
            <w:vAlign w:val="center"/>
          </w:tcPr>
          <w:p w:rsidR="001B1757" w:rsidRPr="008E647D" w:rsidRDefault="001B1757" w:rsidP="006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Алтарикский</w:t>
            </w:r>
            <w:proofErr w:type="spellEnd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ОГРН 1048500600510</w:t>
            </w:r>
          </w:p>
        </w:tc>
        <w:tc>
          <w:tcPr>
            <w:tcW w:w="4819" w:type="dxa"/>
            <w:vAlign w:val="center"/>
          </w:tcPr>
          <w:p w:rsidR="001B1757" w:rsidRPr="008E647D" w:rsidRDefault="001B1757" w:rsidP="00301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>Алтарикский</w:t>
            </w:r>
            <w:proofErr w:type="spellEnd"/>
            <w:r w:rsidRPr="008E647D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</w:tr>
    </w:tbl>
    <w:p w:rsidR="00582126" w:rsidRDefault="00582126" w:rsidP="00673C96">
      <w:pPr>
        <w:ind w:right="-568"/>
        <w:jc w:val="both"/>
        <w:rPr>
          <w:rFonts w:ascii="Arial" w:hAnsi="Arial" w:cs="Arial"/>
          <w:sz w:val="24"/>
          <w:szCs w:val="24"/>
        </w:rPr>
        <w:sectPr w:rsidR="00582126" w:rsidSect="00206DED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BF38C7" w:rsidRPr="00D37E9C" w:rsidRDefault="00BF38C7" w:rsidP="00D37E9C">
      <w:pPr>
        <w:tabs>
          <w:tab w:val="left" w:pos="945"/>
        </w:tabs>
        <w:rPr>
          <w:rFonts w:ascii="Arial" w:hAnsi="Arial" w:cs="Arial"/>
          <w:sz w:val="24"/>
          <w:szCs w:val="24"/>
        </w:rPr>
      </w:pPr>
    </w:p>
    <w:sectPr w:rsidR="00BF38C7" w:rsidRPr="00D37E9C" w:rsidSect="00330F8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01" w:rsidRDefault="00555D01" w:rsidP="004632C5">
      <w:pPr>
        <w:spacing w:after="0" w:line="240" w:lineRule="auto"/>
      </w:pPr>
      <w:r>
        <w:separator/>
      </w:r>
    </w:p>
  </w:endnote>
  <w:endnote w:type="continuationSeparator" w:id="0">
    <w:p w:rsidR="00555D01" w:rsidRDefault="00555D01" w:rsidP="00463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01" w:rsidRDefault="00555D01" w:rsidP="004632C5">
      <w:pPr>
        <w:spacing w:after="0" w:line="240" w:lineRule="auto"/>
      </w:pPr>
      <w:r>
        <w:separator/>
      </w:r>
    </w:p>
  </w:footnote>
  <w:footnote w:type="continuationSeparator" w:id="0">
    <w:p w:rsidR="00555D01" w:rsidRDefault="00555D01" w:rsidP="004632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7A77"/>
    <w:rsid w:val="00036B02"/>
    <w:rsid w:val="00040772"/>
    <w:rsid w:val="00053F89"/>
    <w:rsid w:val="000807C0"/>
    <w:rsid w:val="000A6A5A"/>
    <w:rsid w:val="000B0F39"/>
    <w:rsid w:val="000D14E4"/>
    <w:rsid w:val="000D1E6F"/>
    <w:rsid w:val="000F0E7A"/>
    <w:rsid w:val="0010405A"/>
    <w:rsid w:val="00134237"/>
    <w:rsid w:val="00147AF4"/>
    <w:rsid w:val="001601B9"/>
    <w:rsid w:val="00170B21"/>
    <w:rsid w:val="00191E00"/>
    <w:rsid w:val="001A373F"/>
    <w:rsid w:val="001B1757"/>
    <w:rsid w:val="001B6B5C"/>
    <w:rsid w:val="001C512F"/>
    <w:rsid w:val="001D3CD0"/>
    <w:rsid w:val="001E6CE3"/>
    <w:rsid w:val="001E77D9"/>
    <w:rsid w:val="001F0E10"/>
    <w:rsid w:val="00206DED"/>
    <w:rsid w:val="00213663"/>
    <w:rsid w:val="002426BA"/>
    <w:rsid w:val="00254087"/>
    <w:rsid w:val="00254B81"/>
    <w:rsid w:val="00256D5C"/>
    <w:rsid w:val="002757D8"/>
    <w:rsid w:val="00281757"/>
    <w:rsid w:val="0028694E"/>
    <w:rsid w:val="00293E77"/>
    <w:rsid w:val="002B265D"/>
    <w:rsid w:val="002D47AF"/>
    <w:rsid w:val="003016AC"/>
    <w:rsid w:val="003250B2"/>
    <w:rsid w:val="00330F85"/>
    <w:rsid w:val="00332186"/>
    <w:rsid w:val="003335AD"/>
    <w:rsid w:val="00352691"/>
    <w:rsid w:val="00356118"/>
    <w:rsid w:val="003F42E3"/>
    <w:rsid w:val="004632C5"/>
    <w:rsid w:val="00493E31"/>
    <w:rsid w:val="004F4C27"/>
    <w:rsid w:val="0051074C"/>
    <w:rsid w:val="005143AB"/>
    <w:rsid w:val="0054294A"/>
    <w:rsid w:val="00555D01"/>
    <w:rsid w:val="00557C01"/>
    <w:rsid w:val="00582126"/>
    <w:rsid w:val="005E399C"/>
    <w:rsid w:val="00651E92"/>
    <w:rsid w:val="00654F5A"/>
    <w:rsid w:val="00673C96"/>
    <w:rsid w:val="0068750B"/>
    <w:rsid w:val="006B65D3"/>
    <w:rsid w:val="006C022C"/>
    <w:rsid w:val="006D1694"/>
    <w:rsid w:val="00704DBF"/>
    <w:rsid w:val="00710750"/>
    <w:rsid w:val="00713BDB"/>
    <w:rsid w:val="0074391A"/>
    <w:rsid w:val="00750464"/>
    <w:rsid w:val="00780202"/>
    <w:rsid w:val="0079333F"/>
    <w:rsid w:val="007C4FB3"/>
    <w:rsid w:val="007E6AE4"/>
    <w:rsid w:val="0081576C"/>
    <w:rsid w:val="008462E5"/>
    <w:rsid w:val="008700D7"/>
    <w:rsid w:val="008708BC"/>
    <w:rsid w:val="0089639E"/>
    <w:rsid w:val="008B5F5F"/>
    <w:rsid w:val="008D6A05"/>
    <w:rsid w:val="008E626B"/>
    <w:rsid w:val="008E647D"/>
    <w:rsid w:val="008E6A58"/>
    <w:rsid w:val="00903E2F"/>
    <w:rsid w:val="009143DD"/>
    <w:rsid w:val="009708C5"/>
    <w:rsid w:val="009F112D"/>
    <w:rsid w:val="00A35865"/>
    <w:rsid w:val="00A63C45"/>
    <w:rsid w:val="00A76A0C"/>
    <w:rsid w:val="00A86907"/>
    <w:rsid w:val="00A93D83"/>
    <w:rsid w:val="00AB4FD0"/>
    <w:rsid w:val="00AC02E2"/>
    <w:rsid w:val="00AF4AD9"/>
    <w:rsid w:val="00B40245"/>
    <w:rsid w:val="00B863FF"/>
    <w:rsid w:val="00BE37A2"/>
    <w:rsid w:val="00BE5809"/>
    <w:rsid w:val="00BF38C7"/>
    <w:rsid w:val="00C2468B"/>
    <w:rsid w:val="00C512B2"/>
    <w:rsid w:val="00C67574"/>
    <w:rsid w:val="00C73517"/>
    <w:rsid w:val="00C90853"/>
    <w:rsid w:val="00CC3B70"/>
    <w:rsid w:val="00CE6A7C"/>
    <w:rsid w:val="00CF169B"/>
    <w:rsid w:val="00D12F1F"/>
    <w:rsid w:val="00D37E9C"/>
    <w:rsid w:val="00DA562B"/>
    <w:rsid w:val="00DB3C74"/>
    <w:rsid w:val="00DD4BA3"/>
    <w:rsid w:val="00DE7F17"/>
    <w:rsid w:val="00E14516"/>
    <w:rsid w:val="00E31F78"/>
    <w:rsid w:val="00E64592"/>
    <w:rsid w:val="00E66A57"/>
    <w:rsid w:val="00EA0BDC"/>
    <w:rsid w:val="00EA0CDA"/>
    <w:rsid w:val="00EA41ED"/>
    <w:rsid w:val="00ED3FF1"/>
    <w:rsid w:val="00EF3A38"/>
    <w:rsid w:val="00EF7A77"/>
    <w:rsid w:val="00F02C02"/>
    <w:rsid w:val="00F02C99"/>
    <w:rsid w:val="00F4184E"/>
    <w:rsid w:val="00F47778"/>
    <w:rsid w:val="00F7339E"/>
    <w:rsid w:val="00FA5284"/>
    <w:rsid w:val="00FC49CF"/>
    <w:rsid w:val="00FC52C2"/>
    <w:rsid w:val="00FE7923"/>
    <w:rsid w:val="00FF5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D0"/>
  </w:style>
  <w:style w:type="paragraph" w:styleId="6">
    <w:name w:val="heading 6"/>
    <w:basedOn w:val="a"/>
    <w:next w:val="a"/>
    <w:link w:val="60"/>
    <w:semiHidden/>
    <w:unhideWhenUsed/>
    <w:qFormat/>
    <w:rsid w:val="00493E3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7A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EF7A77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EF7A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463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32C5"/>
  </w:style>
  <w:style w:type="paragraph" w:styleId="a8">
    <w:name w:val="footer"/>
    <w:basedOn w:val="a"/>
    <w:link w:val="a9"/>
    <w:uiPriority w:val="99"/>
    <w:semiHidden/>
    <w:unhideWhenUsed/>
    <w:rsid w:val="00463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32C5"/>
  </w:style>
  <w:style w:type="character" w:customStyle="1" w:styleId="60">
    <w:name w:val="Заголовок 6 Знак"/>
    <w:basedOn w:val="a0"/>
    <w:link w:val="6"/>
    <w:semiHidden/>
    <w:rsid w:val="00493E31"/>
    <w:rPr>
      <w:rFonts w:ascii="Calibri" w:eastAsia="Times New Roman" w:hAnsi="Calibri" w:cs="Times New Roman"/>
      <w:b/>
      <w:bCs/>
    </w:rPr>
  </w:style>
  <w:style w:type="paragraph" w:customStyle="1" w:styleId="ConsPlusNormal">
    <w:name w:val="ConsPlusNormal"/>
    <w:link w:val="ConsPlusNormal0"/>
    <w:rsid w:val="00493E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a">
    <w:name w:val="Strong"/>
    <w:uiPriority w:val="22"/>
    <w:qFormat/>
    <w:rsid w:val="00493E31"/>
    <w:rPr>
      <w:b/>
      <w:bCs/>
    </w:rPr>
  </w:style>
  <w:style w:type="paragraph" w:styleId="ab">
    <w:name w:val="Normal (Web)"/>
    <w:basedOn w:val="a"/>
    <w:uiPriority w:val="99"/>
    <w:unhideWhenUsed/>
    <w:rsid w:val="00493E3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R3">
    <w:name w:val="FR3"/>
    <w:rsid w:val="00493E3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16"/>
      <w:szCs w:val="20"/>
    </w:rPr>
  </w:style>
  <w:style w:type="character" w:customStyle="1" w:styleId="ConsPlusNormal0">
    <w:name w:val="ConsPlusNormal Знак"/>
    <w:link w:val="ConsPlusNormal"/>
    <w:locked/>
    <w:rsid w:val="00493E31"/>
    <w:rPr>
      <w:rFonts w:ascii="Arial" w:eastAsia="Times New Roman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87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75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493E3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7A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EF7A77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EF7A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463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32C5"/>
  </w:style>
  <w:style w:type="paragraph" w:styleId="a8">
    <w:name w:val="footer"/>
    <w:basedOn w:val="a"/>
    <w:link w:val="a9"/>
    <w:uiPriority w:val="99"/>
    <w:semiHidden/>
    <w:unhideWhenUsed/>
    <w:rsid w:val="00463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32C5"/>
  </w:style>
  <w:style w:type="character" w:customStyle="1" w:styleId="60">
    <w:name w:val="Заголовок 6 Знак"/>
    <w:basedOn w:val="a0"/>
    <w:link w:val="6"/>
    <w:semiHidden/>
    <w:rsid w:val="00493E31"/>
    <w:rPr>
      <w:rFonts w:ascii="Calibri" w:eastAsia="Times New Roman" w:hAnsi="Calibri" w:cs="Times New Roman"/>
      <w:b/>
      <w:bCs/>
    </w:rPr>
  </w:style>
  <w:style w:type="paragraph" w:customStyle="1" w:styleId="ConsPlusNormal">
    <w:name w:val="ConsPlusNormal"/>
    <w:link w:val="ConsPlusNormal0"/>
    <w:rsid w:val="00493E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a">
    <w:name w:val="Strong"/>
    <w:uiPriority w:val="22"/>
    <w:qFormat/>
    <w:rsid w:val="00493E31"/>
    <w:rPr>
      <w:b/>
      <w:bCs/>
    </w:rPr>
  </w:style>
  <w:style w:type="paragraph" w:styleId="ab">
    <w:name w:val="Normal (Web)"/>
    <w:basedOn w:val="a"/>
    <w:uiPriority w:val="99"/>
    <w:unhideWhenUsed/>
    <w:rsid w:val="00493E3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R3">
    <w:name w:val="FR3"/>
    <w:rsid w:val="00493E3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16"/>
      <w:szCs w:val="20"/>
    </w:rPr>
  </w:style>
  <w:style w:type="character" w:customStyle="1" w:styleId="ConsPlusNormal0">
    <w:name w:val="ConsPlusNormal Знак"/>
    <w:link w:val="ConsPlusNormal"/>
    <w:locked/>
    <w:rsid w:val="00493E31"/>
    <w:rPr>
      <w:rFonts w:ascii="Arial" w:eastAsia="Times New Roman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87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75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195F7-0DB7-4203-B0EB-FFE5640A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Карпека</cp:lastModifiedBy>
  <cp:revision>11</cp:revision>
  <cp:lastPrinted>2026-03-12T08:22:00Z</cp:lastPrinted>
  <dcterms:created xsi:type="dcterms:W3CDTF">2022-11-21T07:35:00Z</dcterms:created>
  <dcterms:modified xsi:type="dcterms:W3CDTF">2026-03-12T08:22:00Z</dcterms:modified>
</cp:coreProperties>
</file>